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4C6E" w:rsidRDefault="00D24C6E" w:rsidP="00413DBF">
      <w:pPr>
        <w:jc w:val="center"/>
        <w:rPr>
          <w:b/>
          <w:sz w:val="24"/>
        </w:rPr>
      </w:pPr>
      <w:r w:rsidRPr="00413DBF">
        <w:rPr>
          <w:b/>
          <w:sz w:val="24"/>
        </w:rPr>
        <w:t>Déroulé de l’exercice 1</w:t>
      </w:r>
      <w:r w:rsidR="000C3315">
        <w:rPr>
          <w:b/>
          <w:sz w:val="24"/>
        </w:rPr>
        <w:t>_LEGO</w:t>
      </w:r>
      <w:r w:rsidRPr="00413DBF">
        <w:rPr>
          <w:b/>
          <w:sz w:val="24"/>
        </w:rPr>
        <w:t xml:space="preserve"> sous </w:t>
      </w:r>
      <w:r w:rsidR="000C3315" w:rsidRPr="00413DBF">
        <w:rPr>
          <w:b/>
          <w:sz w:val="24"/>
        </w:rPr>
        <w:t>FreeCad</w:t>
      </w:r>
      <w:r w:rsidRPr="00413DBF">
        <w:rPr>
          <w:b/>
          <w:sz w:val="24"/>
        </w:rPr>
        <w:t xml:space="preserve"> atelier </w:t>
      </w:r>
      <w:r w:rsidR="00D87E39" w:rsidRPr="00413DBF">
        <w:rPr>
          <w:b/>
          <w:sz w:val="24"/>
        </w:rPr>
        <w:t>« </w:t>
      </w:r>
      <w:r w:rsidRPr="00413DBF">
        <w:rPr>
          <w:b/>
          <w:sz w:val="24"/>
        </w:rPr>
        <w:t>Part Design</w:t>
      </w:r>
      <w:r w:rsidR="00D87E39" w:rsidRPr="00413DBF">
        <w:rPr>
          <w:b/>
          <w:sz w:val="24"/>
        </w:rPr>
        <w:t> »</w:t>
      </w:r>
    </w:p>
    <w:p w:rsidR="000C3315" w:rsidRPr="00594912" w:rsidRDefault="000C3315" w:rsidP="000C3315">
      <w:pPr>
        <w:rPr>
          <w:i/>
          <w:sz w:val="20"/>
        </w:rPr>
      </w:pPr>
      <w:r w:rsidRPr="00594912">
        <w:rPr>
          <w:i/>
          <w:sz w:val="20"/>
        </w:rPr>
        <w:t>Nota préalable : disposant d’un ordinateur sous Windows 10</w:t>
      </w:r>
      <w:r w:rsidR="00594912" w:rsidRPr="00594912">
        <w:rPr>
          <w:i/>
          <w:sz w:val="20"/>
        </w:rPr>
        <w:t>, les copies d’écran sont bien évidemment sous cet OS, désolé pour les autres OS</w:t>
      </w:r>
    </w:p>
    <w:p w:rsidR="00290F06" w:rsidRPr="0034343B" w:rsidRDefault="00290F06" w:rsidP="00290F06">
      <w:pPr>
        <w:pStyle w:val="Paragraphedeliste"/>
        <w:numPr>
          <w:ilvl w:val="0"/>
          <w:numId w:val="2"/>
        </w:numPr>
        <w:rPr>
          <w:b/>
        </w:rPr>
      </w:pPr>
      <w:r w:rsidRPr="0034343B">
        <w:rPr>
          <w:b/>
        </w:rPr>
        <w:t>Description de la pièce de l’exercice 1</w:t>
      </w:r>
    </w:p>
    <w:p w:rsidR="0034343B" w:rsidRDefault="000C3315">
      <w:r w:rsidRPr="000C3315">
        <w:rPr>
          <w:noProof/>
          <w:lang w:eastAsia="fr-FR"/>
        </w:rPr>
        <w:drawing>
          <wp:inline distT="0" distB="0" distL="0" distR="0" wp14:anchorId="4FC44879" wp14:editId="175142E1">
            <wp:extent cx="4432300" cy="1280540"/>
            <wp:effectExtent l="0" t="0" r="635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68329" cy="1290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191" w:rsidRDefault="00922191">
      <w:r>
        <w:t xml:space="preserve">Vue 3D finale </w:t>
      </w:r>
    </w:p>
    <w:p w:rsidR="00922191" w:rsidRDefault="00922191">
      <w:r w:rsidRPr="00922191">
        <w:rPr>
          <w:noProof/>
          <w:lang w:eastAsia="fr-FR"/>
        </w:rPr>
        <w:drawing>
          <wp:inline distT="0" distB="0" distL="0" distR="0" wp14:anchorId="333DB3E3" wp14:editId="44624CF2">
            <wp:extent cx="2405166" cy="1883410"/>
            <wp:effectExtent l="0" t="0" r="0" b="2540"/>
            <wp:docPr id="7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3592" cy="1897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922191">
        <w:rPr>
          <w:noProof/>
          <w:lang w:eastAsia="fr-FR"/>
        </w:rPr>
        <w:drawing>
          <wp:inline distT="0" distB="0" distL="0" distR="0" wp14:anchorId="3B9663E8" wp14:editId="4E0EEBA5">
            <wp:extent cx="2482848" cy="1881293"/>
            <wp:effectExtent l="0" t="0" r="0" b="5080"/>
            <wp:docPr id="75" name="Imag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02371" cy="1896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08F" w:rsidRDefault="0009108F">
      <w:r>
        <w:t>L’exercice met en œuvre</w:t>
      </w:r>
      <w:r w:rsidR="00F321CA">
        <w:t xml:space="preserve"> : </w:t>
      </w:r>
      <w:r>
        <w:t>l’addition et la soustraction de primitive « box », « </w:t>
      </w:r>
      <w:proofErr w:type="spellStart"/>
      <w:r>
        <w:t>cylinder</w:t>
      </w:r>
      <w:proofErr w:type="spellEnd"/>
      <w:r>
        <w:t xml:space="preserve"> », la réalisation </w:t>
      </w:r>
      <w:r w:rsidR="00922191">
        <w:t>de</w:t>
      </w:r>
      <w:r>
        <w:t xml:space="preserve"> transformation </w:t>
      </w:r>
      <w:r w:rsidR="00922191">
        <w:t xml:space="preserve">« symétrie », « répétition circulaire » et </w:t>
      </w:r>
      <w:r>
        <w:t xml:space="preserve">« répétition </w:t>
      </w:r>
      <w:r w:rsidR="000C3315">
        <w:t>linéaire</w:t>
      </w:r>
      <w:r>
        <w:t> »</w:t>
      </w:r>
      <w:r w:rsidR="00F321CA">
        <w:t>, l’accrochage de primitives dans différents plans, la translation de la primitive dans son référentiel</w:t>
      </w:r>
      <w:r w:rsidR="00922191">
        <w:t xml:space="preserve"> et la gestion de l’apparence de l’objet Lego_8</w:t>
      </w:r>
    </w:p>
    <w:p w:rsidR="00EA03AA" w:rsidRDefault="000C3315" w:rsidP="0034343B">
      <w:pPr>
        <w:pStyle w:val="Paragraphedeliste"/>
        <w:numPr>
          <w:ilvl w:val="0"/>
          <w:numId w:val="2"/>
        </w:numPr>
        <w:rPr>
          <w:b/>
        </w:rPr>
      </w:pPr>
      <w:r>
        <w:rPr>
          <w:b/>
        </w:rPr>
        <w:t xml:space="preserve"> Réalisation de l’exercice</w:t>
      </w:r>
    </w:p>
    <w:p w:rsidR="008B012B" w:rsidRDefault="008B012B" w:rsidP="008B012B">
      <w:r w:rsidRPr="008B012B">
        <w:t>Comme</w:t>
      </w:r>
      <w:r>
        <w:t xml:space="preserve"> c’est </w:t>
      </w:r>
      <w:r w:rsidR="00664EFF">
        <w:t>peut-être</w:t>
      </w:r>
      <w:r>
        <w:t xml:space="preserve"> la première fois que vous voulez lancez FreeCad après</w:t>
      </w:r>
      <w:r w:rsidRPr="008B012B">
        <w:t xml:space="preserve"> </w:t>
      </w:r>
      <w:r>
        <w:t>l’avoir installé, prévoir d’épingler le lien dans la barre de tâche avec un clic droit de la souris sur l’</w:t>
      </w:r>
      <w:r w:rsidR="000C3315">
        <w:t>icône</w:t>
      </w:r>
      <w:r>
        <w:t xml:space="preserve"> </w:t>
      </w:r>
      <w:r w:rsidR="000C3315">
        <w:t xml:space="preserve">FreeCad du menu </w:t>
      </w:r>
      <w:r w:rsidR="00594912">
        <w:t xml:space="preserve">Windows </w:t>
      </w:r>
    </w:p>
    <w:p w:rsidR="000C3315" w:rsidRPr="008B012B" w:rsidRDefault="000C3315" w:rsidP="008B012B">
      <w:r w:rsidRPr="000C3315">
        <w:rPr>
          <w:noProof/>
          <w:lang w:eastAsia="fr-FR"/>
        </w:rPr>
        <w:drawing>
          <wp:inline distT="0" distB="0" distL="0" distR="0" wp14:anchorId="6E170BA5" wp14:editId="7DC91C93">
            <wp:extent cx="2573867" cy="2253836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92627" cy="2270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3AA" w:rsidRDefault="00EA03AA" w:rsidP="00EA03AA">
      <w:pPr>
        <w:pStyle w:val="Paragraphedeliste"/>
      </w:pPr>
    </w:p>
    <w:p w:rsidR="00D24C6E" w:rsidRDefault="00D24C6E" w:rsidP="00D24C6E">
      <w:pPr>
        <w:pStyle w:val="Paragraphedeliste"/>
        <w:numPr>
          <w:ilvl w:val="0"/>
          <w:numId w:val="1"/>
        </w:numPr>
      </w:pPr>
      <w:r>
        <w:t xml:space="preserve">Lancer </w:t>
      </w:r>
      <w:r w:rsidR="008B012B">
        <w:t>FreeCad</w:t>
      </w:r>
      <w:r>
        <w:t xml:space="preserve"> depuis </w:t>
      </w:r>
      <w:r w:rsidR="00594912">
        <w:t>la barre de tâche</w:t>
      </w:r>
      <w:r>
        <w:t xml:space="preserve"> et vous obtenez ceci</w:t>
      </w:r>
      <w:r w:rsidR="00594912">
        <w:t> par défaut</w:t>
      </w:r>
    </w:p>
    <w:p w:rsidR="0092542B" w:rsidRDefault="0092542B" w:rsidP="0092542B">
      <w:r w:rsidRPr="0092542B">
        <w:rPr>
          <w:noProof/>
          <w:lang w:eastAsia="fr-FR"/>
        </w:rPr>
        <w:drawing>
          <wp:inline distT="0" distB="0" distL="0" distR="0" wp14:anchorId="001C016F" wp14:editId="4B784327">
            <wp:extent cx="2823633" cy="1521686"/>
            <wp:effectExtent l="0" t="0" r="0" b="254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68414" cy="1545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2441" w:rsidRDefault="00CF2441" w:rsidP="0092542B">
      <w:r w:rsidRPr="00CF2441">
        <w:rPr>
          <w:b/>
        </w:rPr>
        <w:t>Attention</w:t>
      </w:r>
      <w:r>
        <w:t> aux deux onglets de la vue combinée qui permettent soit d’afficher l’arborescence du fichier (« modèle »), soit de visualiser le contenu de la tâche (« tâche »)</w:t>
      </w:r>
    </w:p>
    <w:p w:rsidR="00D24C6E" w:rsidRDefault="0092542B" w:rsidP="00D24C6E">
      <w:r>
        <w:t>Nota : si la « vue combinée » n’apparait pas</w:t>
      </w:r>
      <w:r w:rsidR="00594912">
        <w:t xml:space="preserve"> par défaut</w:t>
      </w:r>
      <w:r>
        <w:t>, aller dans le menu « affichage », « panneau » et sélectionner « vue combinée »</w:t>
      </w:r>
    </w:p>
    <w:p w:rsidR="00D24C6E" w:rsidRDefault="00D87E39" w:rsidP="00D24C6E">
      <w:pPr>
        <w:pStyle w:val="Paragraphedeliste"/>
        <w:numPr>
          <w:ilvl w:val="0"/>
          <w:numId w:val="1"/>
        </w:numPr>
      </w:pPr>
      <w:r>
        <w:t>Cliquer</w:t>
      </w:r>
      <w:r w:rsidR="00D24C6E">
        <w:t xml:space="preserve"> sur « nouveau » dans le menu fichier pour créer un nouveau document de travail</w:t>
      </w:r>
    </w:p>
    <w:p w:rsidR="00D24C6E" w:rsidRDefault="008736B0" w:rsidP="00D24C6E">
      <w:r w:rsidRPr="008736B0">
        <w:rPr>
          <w:noProof/>
          <w:lang w:eastAsia="fr-FR"/>
        </w:rPr>
        <w:drawing>
          <wp:inline distT="0" distB="0" distL="0" distR="0" wp14:anchorId="0A281ACC" wp14:editId="7699C807">
            <wp:extent cx="1274532" cy="1717963"/>
            <wp:effectExtent l="0" t="0" r="190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85355" cy="1732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4912">
        <w:t xml:space="preserve"> ou alors sur l’icone </w:t>
      </w:r>
      <w:r w:rsidR="00594912" w:rsidRPr="00594912">
        <w:rPr>
          <w:noProof/>
          <w:lang w:eastAsia="fr-FR"/>
        </w:rPr>
        <w:drawing>
          <wp:inline distT="0" distB="0" distL="0" distR="0" wp14:anchorId="2B70A9F0" wp14:editId="247A5446">
            <wp:extent cx="2513491" cy="1673225"/>
            <wp:effectExtent l="0" t="0" r="1270" b="317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9309" cy="1697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C6E" w:rsidRDefault="00D87E39" w:rsidP="008736B0">
      <w:pPr>
        <w:pStyle w:val="Paragraphedeliste"/>
        <w:numPr>
          <w:ilvl w:val="0"/>
          <w:numId w:val="1"/>
        </w:numPr>
      </w:pPr>
      <w:r>
        <w:t>Vous</w:t>
      </w:r>
      <w:r w:rsidR="0034343B">
        <w:t xml:space="preserve"> êtes</w:t>
      </w:r>
      <w:r w:rsidR="00FF06ED">
        <w:t xml:space="preserve"> sur</w:t>
      </w:r>
      <w:r w:rsidR="0034343B">
        <w:t xml:space="preserve"> le</w:t>
      </w:r>
      <w:r w:rsidR="008736B0">
        <w:t xml:space="preserve"> document </w:t>
      </w:r>
      <w:r w:rsidR="00CF2441">
        <w:t>« sans nom</w:t>
      </w:r>
      <w:r w:rsidR="0034343B">
        <w:t xml:space="preserve"> » </w:t>
      </w:r>
      <w:r w:rsidR="00FF06ED">
        <w:t xml:space="preserve">(nom par défaut que vous visualiserez en cliquant sur « modèle » de la vue combinée), </w:t>
      </w:r>
      <w:r w:rsidR="008736B0">
        <w:t>prêt à travailler</w:t>
      </w:r>
    </w:p>
    <w:p w:rsidR="00D24C6E" w:rsidRDefault="00FF06ED" w:rsidP="00D24C6E">
      <w:r w:rsidRPr="00FF06ED">
        <w:rPr>
          <w:noProof/>
          <w:lang w:eastAsia="fr-FR"/>
        </w:rPr>
        <w:drawing>
          <wp:inline distT="0" distB="0" distL="0" distR="0" wp14:anchorId="1F169A8E" wp14:editId="4306934B">
            <wp:extent cx="4064000" cy="2286000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68763" cy="2288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191" w:rsidRDefault="00922191" w:rsidP="00D24C6E"/>
    <w:p w:rsidR="00922191" w:rsidRDefault="00922191" w:rsidP="00D24C6E"/>
    <w:p w:rsidR="002A0906" w:rsidRDefault="008736B0" w:rsidP="008736B0">
      <w:pPr>
        <w:pStyle w:val="Paragraphedeliste"/>
        <w:numPr>
          <w:ilvl w:val="0"/>
          <w:numId w:val="1"/>
        </w:numPr>
      </w:pPr>
      <w:r>
        <w:lastRenderedPageBreak/>
        <w:t xml:space="preserve">Enregistrer le fichier </w:t>
      </w:r>
      <w:r w:rsidR="00FF06ED">
        <w:t xml:space="preserve">« Exercice 1_lego » </w:t>
      </w:r>
      <w:r>
        <w:t>sur votre disque dur et le nom du fichier va a</w:t>
      </w:r>
      <w:r w:rsidR="00FF06ED">
        <w:t>pparaitre au lieu de « sans nom</w:t>
      </w:r>
      <w:r>
        <w:t> »</w:t>
      </w:r>
      <w:r w:rsidR="0034343B">
        <w:t xml:space="preserve"> </w:t>
      </w:r>
    </w:p>
    <w:p w:rsidR="008736B0" w:rsidRDefault="008736B0" w:rsidP="002A0906">
      <w:r>
        <w:t xml:space="preserve"> </w:t>
      </w:r>
      <w:r w:rsidR="00FF06ED" w:rsidRPr="00FF06ED">
        <w:rPr>
          <w:noProof/>
          <w:lang w:eastAsia="fr-FR"/>
        </w:rPr>
        <w:drawing>
          <wp:inline distT="0" distB="0" distL="0" distR="0" wp14:anchorId="2F7E0750" wp14:editId="30AA7181">
            <wp:extent cx="1579034" cy="1134327"/>
            <wp:effectExtent l="0" t="0" r="2540" b="889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04714" cy="1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36B0" w:rsidRDefault="008736B0" w:rsidP="008736B0">
      <w:pPr>
        <w:pStyle w:val="Paragraphedeliste"/>
        <w:numPr>
          <w:ilvl w:val="0"/>
          <w:numId w:val="1"/>
        </w:numPr>
      </w:pPr>
      <w:r>
        <w:t>Sélectionner l’atelier « Part Design »</w:t>
      </w:r>
      <w:r w:rsidR="00FF06ED">
        <w:t> dans la fenêtre initiale « </w:t>
      </w:r>
      <w:proofErr w:type="spellStart"/>
      <w:r w:rsidR="00FF06ED">
        <w:t>start</w:t>
      </w:r>
      <w:proofErr w:type="spellEnd"/>
      <w:r w:rsidR="00FF06ED">
        <w:t> »</w:t>
      </w:r>
    </w:p>
    <w:p w:rsidR="00D24C6E" w:rsidRDefault="00CF2441" w:rsidP="00D24C6E">
      <w:r w:rsidRPr="00CF2441">
        <w:rPr>
          <w:noProof/>
          <w:lang w:eastAsia="fr-FR"/>
        </w:rPr>
        <w:drawing>
          <wp:inline distT="0" distB="0" distL="0" distR="0" wp14:anchorId="77B4D068" wp14:editId="72A8F29E">
            <wp:extent cx="1790700" cy="1224593"/>
            <wp:effectExtent l="0" t="0" r="0" b="0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5855" cy="1248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0906">
        <w:t xml:space="preserve">   </w:t>
      </w:r>
    </w:p>
    <w:p w:rsidR="00D24C6E" w:rsidRDefault="002A0906" w:rsidP="002A0906">
      <w:pPr>
        <w:pStyle w:val="Paragraphedeliste"/>
        <w:numPr>
          <w:ilvl w:val="0"/>
          <w:numId w:val="1"/>
        </w:numPr>
      </w:pPr>
      <w:r>
        <w:t xml:space="preserve">Vérifier que vous disposez bien de toutes les icones visibles </w:t>
      </w:r>
      <w:r w:rsidR="0034343B">
        <w:t xml:space="preserve">ci-dessous </w:t>
      </w:r>
      <w:r>
        <w:t xml:space="preserve">dans le menu de l’atelier « Part Design »  </w:t>
      </w:r>
    </w:p>
    <w:p w:rsidR="00D24C6E" w:rsidRDefault="002A0906" w:rsidP="00D24C6E">
      <w:r w:rsidRPr="002A0906">
        <w:rPr>
          <w:noProof/>
          <w:lang w:eastAsia="fr-FR"/>
        </w:rPr>
        <w:drawing>
          <wp:inline distT="0" distB="0" distL="0" distR="0" wp14:anchorId="32F21C08" wp14:editId="0BCC4B47">
            <wp:extent cx="3733800" cy="365478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85586" cy="38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C6E" w:rsidRDefault="002A0906" w:rsidP="00D24C6E">
      <w:r>
        <w:t>Sinon sélectionner la partie du menu à déplacer</w:t>
      </w:r>
      <w:r w:rsidR="0034343B">
        <w:t xml:space="preserve"> en accrochant le curseur</w:t>
      </w:r>
      <w:r>
        <w:t xml:space="preserve"> sur les pointillés verticaux à gauche du menu et le déplacer dessous</w:t>
      </w:r>
    </w:p>
    <w:p w:rsidR="00593103" w:rsidRDefault="0034343B" w:rsidP="00593103">
      <w:pPr>
        <w:pStyle w:val="Paragraphedeliste"/>
        <w:numPr>
          <w:ilvl w:val="0"/>
          <w:numId w:val="1"/>
        </w:numPr>
      </w:pPr>
      <w:r>
        <w:t xml:space="preserve">Créer la </w:t>
      </w:r>
      <w:r w:rsidR="006F35F6">
        <w:t xml:space="preserve">primitive additive </w:t>
      </w:r>
      <w:r>
        <w:t xml:space="preserve">« Box » </w:t>
      </w:r>
      <w:r w:rsidR="006F35F6">
        <w:t>(en jaune) et fixer</w:t>
      </w:r>
      <w:r>
        <w:t xml:space="preserve"> sa dimension conformément au croquis de la pièce</w:t>
      </w:r>
      <w:r w:rsidR="006F35F6">
        <w:t xml:space="preserve"> en 1) : L=31.8, l=15.8, h=9.6 en se plaçant par défaut sur le plan XY (sélectionner « TOP » sur le cube de l’espace de travail</w:t>
      </w:r>
      <w:r w:rsidR="007752B3">
        <w:t xml:space="preserve"> (mode « </w:t>
      </w:r>
      <w:proofErr w:type="spellStart"/>
      <w:r w:rsidR="007752B3">
        <w:t>gesture</w:t>
      </w:r>
      <w:proofErr w:type="spellEnd"/>
      <w:r w:rsidR="007752B3">
        <w:t> » à activer en bas à droite)</w:t>
      </w:r>
    </w:p>
    <w:p w:rsidR="0034343B" w:rsidRDefault="006F35F6" w:rsidP="0034343B">
      <w:r w:rsidRPr="006F35F6">
        <w:rPr>
          <w:noProof/>
          <w:lang w:eastAsia="fr-FR"/>
        </w:rPr>
        <w:drawing>
          <wp:inline distT="0" distB="0" distL="0" distR="0" wp14:anchorId="2F8E1939" wp14:editId="00BBD21A">
            <wp:extent cx="2159000" cy="1637099"/>
            <wp:effectExtent l="0" t="0" r="0" b="1270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94848" cy="1664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A56" w:rsidRDefault="00E52A56" w:rsidP="0034343B">
      <w:r>
        <w:t>Et accrocher la « box » au plan XY en sélectionnant le contour bleu du rectangle « XY Plan »</w:t>
      </w:r>
    </w:p>
    <w:p w:rsidR="002F6311" w:rsidRDefault="007752B3" w:rsidP="00D24C6E">
      <w:r w:rsidRPr="007752B3">
        <w:rPr>
          <w:noProof/>
          <w:lang w:eastAsia="fr-FR"/>
        </w:rPr>
        <w:drawing>
          <wp:inline distT="0" distB="0" distL="0" distR="0" wp14:anchorId="476BFFC9" wp14:editId="4D47E42E">
            <wp:extent cx="1816100" cy="1376488"/>
            <wp:effectExtent l="0" t="0" r="0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60221" cy="1409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2B3" w:rsidRDefault="007752B3" w:rsidP="007752B3">
      <w:r>
        <w:lastRenderedPageBreak/>
        <w:t xml:space="preserve">Mettre le centre de la « box » au centre du référentiel XY par déplacement de -15.9 </w:t>
      </w:r>
      <w:r w:rsidR="002E3ADB">
        <w:t xml:space="preserve">mm </w:t>
      </w:r>
      <w:r>
        <w:t xml:space="preserve">sur X et – 7.9 </w:t>
      </w:r>
      <w:r w:rsidR="002E3ADB">
        <w:t xml:space="preserve">mm </w:t>
      </w:r>
      <w:r>
        <w:t xml:space="preserve">sur Y et -9.6 </w:t>
      </w:r>
      <w:r w:rsidR="002E3ADB">
        <w:t xml:space="preserve">mm </w:t>
      </w:r>
      <w:r>
        <w:t>sur Z par commodité pour la suite de la construction</w:t>
      </w:r>
    </w:p>
    <w:p w:rsidR="005D5DDB" w:rsidRDefault="007752B3" w:rsidP="00D24C6E">
      <w:r w:rsidRPr="007752B3">
        <w:rPr>
          <w:noProof/>
          <w:lang w:eastAsia="fr-FR"/>
        </w:rPr>
        <w:drawing>
          <wp:inline distT="0" distB="0" distL="0" distR="0" wp14:anchorId="74E251D3" wp14:editId="44016A6F">
            <wp:extent cx="2400300" cy="1528498"/>
            <wp:effectExtent l="0" t="0" r="0" b="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17953" cy="153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311" w:rsidRDefault="005D5DDB" w:rsidP="00D24C6E">
      <w:pPr>
        <w:rPr>
          <w:noProof/>
          <w:lang w:eastAsia="fr-FR"/>
        </w:rPr>
      </w:pPr>
      <w:r>
        <w:t xml:space="preserve">Important : </w:t>
      </w:r>
      <w:r w:rsidR="002F6311">
        <w:t xml:space="preserve">Valider l’opération </w:t>
      </w:r>
      <w:r>
        <w:t xml:space="preserve">en cliquant sur « ok » </w:t>
      </w:r>
      <w:r w:rsidR="002F6311">
        <w:t xml:space="preserve">pour fermer la tâche </w:t>
      </w:r>
      <w:r>
        <w:rPr>
          <w:noProof/>
          <w:lang w:eastAsia="fr-FR"/>
        </w:rPr>
        <w:t>en haut du menu « tâche »</w:t>
      </w:r>
    </w:p>
    <w:p w:rsidR="00920C42" w:rsidRDefault="00920C42" w:rsidP="00D24C6E">
      <w:pPr>
        <w:rPr>
          <w:noProof/>
          <w:lang w:eastAsia="fr-FR"/>
        </w:rPr>
      </w:pPr>
      <w:r>
        <w:t>Noter qu’un corps (« Body ») a été créé par défaut en tête de l’arborescence (donc obligation de contact ou d’intersection entre toutes les primitives créées sous ce corps)</w:t>
      </w:r>
    </w:p>
    <w:p w:rsidR="005D5DDB" w:rsidRDefault="00920C42" w:rsidP="00D24C6E">
      <w:r>
        <w:t xml:space="preserve"> </w:t>
      </w:r>
      <w:r w:rsidRPr="00920C42">
        <w:rPr>
          <w:noProof/>
          <w:lang w:eastAsia="fr-FR"/>
        </w:rPr>
        <w:drawing>
          <wp:inline distT="0" distB="0" distL="0" distR="0" wp14:anchorId="69910FCA" wp14:editId="0B775F25">
            <wp:extent cx="2633134" cy="1181165"/>
            <wp:effectExtent l="0" t="0" r="0" b="0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48545" cy="1188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A6" w:rsidRDefault="008811A6" w:rsidP="00920C42">
      <w:pPr>
        <w:pStyle w:val="Paragraphedeliste"/>
        <w:numPr>
          <w:ilvl w:val="0"/>
          <w:numId w:val="1"/>
        </w:numPr>
      </w:pPr>
      <w:r>
        <w:t>Evider le parallélépipède à l’aide de la fonction coque</w:t>
      </w:r>
      <w:r w:rsidRPr="008811A6">
        <w:rPr>
          <w:noProof/>
          <w:lang w:eastAsia="fr-FR"/>
        </w:rPr>
        <w:t xml:space="preserve"> </w:t>
      </w:r>
      <w:r w:rsidR="00920C42" w:rsidRPr="00920C42">
        <w:rPr>
          <w:noProof/>
          <w:lang w:eastAsia="fr-FR"/>
        </w:rPr>
        <w:drawing>
          <wp:inline distT="0" distB="0" distL="0" distR="0" wp14:anchorId="682E2332" wp14:editId="4D0910BA">
            <wp:extent cx="514422" cy="295316"/>
            <wp:effectExtent l="0" t="0" r="0" b="9525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4422" cy="29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t xml:space="preserve"> après avoir sélectionné avec la souris la face inférieur (« bottom » du cube)</w:t>
      </w:r>
    </w:p>
    <w:p w:rsidR="008811A6" w:rsidRDefault="00B5677D" w:rsidP="008811A6">
      <w:r w:rsidRPr="00B5677D">
        <w:rPr>
          <w:noProof/>
          <w:lang w:eastAsia="fr-FR"/>
        </w:rPr>
        <w:drawing>
          <wp:inline distT="0" distB="0" distL="0" distR="0" wp14:anchorId="6A860999" wp14:editId="61F83BA2">
            <wp:extent cx="2744924" cy="1443567"/>
            <wp:effectExtent l="0" t="0" r="0" b="4445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56839" cy="1449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11A6">
        <w:t xml:space="preserve"> </w:t>
      </w:r>
    </w:p>
    <w:p w:rsidR="008811A6" w:rsidRDefault="008811A6" w:rsidP="008811A6">
      <w:r>
        <w:t>Entrer une épaisseur de 1.2 mm</w:t>
      </w:r>
      <w:r w:rsidR="0031456F">
        <w:t xml:space="preserve"> et choisir « intersection » pour le type de raccordement</w:t>
      </w:r>
      <w:r w:rsidR="00B5677D">
        <w:t xml:space="preserve"> et </w:t>
      </w:r>
      <w:r w:rsidR="00B5677D" w:rsidRPr="0014320F">
        <w:rPr>
          <w:b/>
        </w:rPr>
        <w:t xml:space="preserve">cocher </w:t>
      </w:r>
      <w:r w:rsidR="00B5677D">
        <w:t>« générer épaisseur vers l’intérieur » en bas de la vue combinée</w:t>
      </w:r>
    </w:p>
    <w:p w:rsidR="00394E37" w:rsidRDefault="0031456F" w:rsidP="0031456F">
      <w:pPr>
        <w:pStyle w:val="Paragraphedeliste"/>
        <w:numPr>
          <w:ilvl w:val="0"/>
          <w:numId w:val="1"/>
        </w:numPr>
      </w:pPr>
      <w:r>
        <w:t xml:space="preserve">Création des </w:t>
      </w:r>
      <w:r w:rsidR="00913FE9">
        <w:t xml:space="preserve">6 </w:t>
      </w:r>
      <w:r>
        <w:t>picots supérieur</w:t>
      </w:r>
      <w:r w:rsidR="00913FE9">
        <w:t>s :</w:t>
      </w:r>
    </w:p>
    <w:p w:rsidR="00913FE9" w:rsidRDefault="00913FE9" w:rsidP="00913FE9">
      <w:r>
        <w:t>Utilisation de la primitive « cylindre additif » rayon de 2.4 mm et 1.8 de hauteur</w:t>
      </w:r>
      <w:r w:rsidR="003E24C5">
        <w:t xml:space="preserve"> =&gt; se</w:t>
      </w:r>
      <w:r>
        <w:t xml:space="preserve"> </w:t>
      </w:r>
      <w:r w:rsidR="003E24C5">
        <w:t>pose par défaut sur le plan XY et centré sur ce plan (donc sur la face supérieure du parallélépipède du fait du choix de positionnement initial)</w:t>
      </w:r>
      <w:r w:rsidR="00A36097">
        <w:t xml:space="preserve"> puis accrochage sur le plan XY</w:t>
      </w:r>
    </w:p>
    <w:p w:rsidR="00913FE9" w:rsidRDefault="00913FE9" w:rsidP="00913FE9">
      <w:r w:rsidRPr="00913FE9">
        <w:rPr>
          <w:noProof/>
          <w:lang w:eastAsia="fr-FR"/>
        </w:rPr>
        <w:drawing>
          <wp:inline distT="0" distB="0" distL="0" distR="0" wp14:anchorId="5F870471" wp14:editId="4D361AE5">
            <wp:extent cx="2021725" cy="1071034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72258" cy="109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82B" w:rsidRDefault="0003682B" w:rsidP="00913FE9">
      <w:r>
        <w:lastRenderedPageBreak/>
        <w:t>Déplacer ensuite la primitive de -4 mm en X et Y et valider par « ok »</w:t>
      </w:r>
    </w:p>
    <w:p w:rsidR="0003682B" w:rsidRDefault="0003682B" w:rsidP="0003682B">
      <w:r w:rsidRPr="0003682B">
        <w:rPr>
          <w:noProof/>
          <w:lang w:eastAsia="fr-FR"/>
        </w:rPr>
        <w:drawing>
          <wp:inline distT="0" distB="0" distL="0" distR="0" wp14:anchorId="7CDFDEFB" wp14:editId="34FFC364">
            <wp:extent cx="2794000" cy="942422"/>
            <wp:effectExtent l="0" t="0" r="635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26516" cy="98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=&gt;        </w:t>
      </w:r>
      <w:r w:rsidRPr="0003682B">
        <w:rPr>
          <w:noProof/>
          <w:lang w:eastAsia="fr-FR"/>
        </w:rPr>
        <w:drawing>
          <wp:inline distT="0" distB="0" distL="0" distR="0" wp14:anchorId="1C050D7F" wp14:editId="6ECEF4CE">
            <wp:extent cx="2057400" cy="935038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05753" cy="957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3E21" w:rsidRDefault="00B43E21" w:rsidP="0003682B">
      <w:pPr>
        <w:pStyle w:val="Paragraphedeliste"/>
        <w:numPr>
          <w:ilvl w:val="0"/>
          <w:numId w:val="1"/>
        </w:numPr>
      </w:pPr>
      <w:r>
        <w:t>Réaliser une transformation « répétition circulaire » de « </w:t>
      </w:r>
      <w:proofErr w:type="spellStart"/>
      <w:r>
        <w:t>cylinder</w:t>
      </w:r>
      <w:proofErr w:type="spellEnd"/>
      <w:r>
        <w:t> »</w:t>
      </w:r>
      <w:r w:rsidR="009250ED">
        <w:t xml:space="preserve">  </w:t>
      </w:r>
      <w:r w:rsidRPr="00B43E21">
        <w:rPr>
          <w:noProof/>
          <w:lang w:eastAsia="fr-FR"/>
        </w:rPr>
        <w:t xml:space="preserve"> </w:t>
      </w:r>
      <w:r w:rsidR="009250ED">
        <w:rPr>
          <w:noProof/>
          <w:lang w:eastAsia="fr-FR"/>
        </w:rPr>
        <w:t>pour faire les 4 plots centrés</w:t>
      </w:r>
    </w:p>
    <w:p w:rsidR="00124B30" w:rsidRDefault="009250ED" w:rsidP="009250ED">
      <w:pPr>
        <w:pStyle w:val="Paragraphedeliste"/>
        <w:ind w:left="0"/>
      </w:pPr>
      <w:r>
        <w:t>Avec le curseur, s</w:t>
      </w:r>
      <w:r w:rsidR="00124B30">
        <w:t>électionner « </w:t>
      </w:r>
      <w:proofErr w:type="spellStart"/>
      <w:r w:rsidR="00124B30">
        <w:t>cylinder</w:t>
      </w:r>
      <w:proofErr w:type="spellEnd"/>
      <w:r w:rsidR="00124B30">
        <w:t> »</w:t>
      </w:r>
      <w:r w:rsidR="004837CC">
        <w:t xml:space="preserve"> </w:t>
      </w:r>
      <w:r>
        <w:t xml:space="preserve">dans la vue combinée puis </w:t>
      </w:r>
      <w:r w:rsidRPr="00B43E21">
        <w:rPr>
          <w:noProof/>
          <w:lang w:eastAsia="fr-FR"/>
        </w:rPr>
        <w:drawing>
          <wp:inline distT="0" distB="0" distL="0" distR="0" wp14:anchorId="13B9C2B2" wp14:editId="586EEE25">
            <wp:extent cx="514422" cy="381053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4422" cy="38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37CC">
        <w:t>et ensuite mettre occurrence à 4 (laisser l’axe Z par défaut puis que nous sommes dans le plan XY)</w:t>
      </w:r>
    </w:p>
    <w:p w:rsidR="004837CC" w:rsidRDefault="006C32D0" w:rsidP="004837CC">
      <w:r w:rsidRPr="006C32D0">
        <w:rPr>
          <w:noProof/>
          <w:lang w:eastAsia="fr-FR"/>
        </w:rPr>
        <w:t xml:space="preserve"> </w:t>
      </w:r>
      <w:r w:rsidR="009250ED" w:rsidRPr="009250ED">
        <w:rPr>
          <w:noProof/>
          <w:lang w:eastAsia="fr-FR"/>
        </w:rPr>
        <w:drawing>
          <wp:inline distT="0" distB="0" distL="0" distR="0" wp14:anchorId="7A67C8AF" wp14:editId="3923161F">
            <wp:extent cx="3597286" cy="1502834"/>
            <wp:effectExtent l="0" t="0" r="3175" b="254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28283" cy="1515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7CC" w:rsidRDefault="009250ED" w:rsidP="004837CC">
      <w:r>
        <w:t>Nous avons désormais les 4 plots</w:t>
      </w:r>
      <w:r w:rsidR="006C32D0">
        <w:t xml:space="preserve"> </w:t>
      </w:r>
      <w:r>
        <w:t xml:space="preserve">centraux </w:t>
      </w:r>
      <w:r w:rsidR="006C32D0">
        <w:t xml:space="preserve">(rendu possible </w:t>
      </w:r>
      <w:r>
        <w:t xml:space="preserve">à l’aide de </w:t>
      </w:r>
      <w:r w:rsidRPr="00B43E21">
        <w:rPr>
          <w:noProof/>
          <w:lang w:eastAsia="fr-FR"/>
        </w:rPr>
        <w:drawing>
          <wp:inline distT="0" distB="0" distL="0" distR="0" wp14:anchorId="359B8067" wp14:editId="2999C6DC">
            <wp:extent cx="514422" cy="381053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4422" cy="38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32D0">
        <w:t>par le centrage de la « box » au centre du plan XY)</w:t>
      </w:r>
    </w:p>
    <w:p w:rsidR="006C32D0" w:rsidRDefault="006C32D0" w:rsidP="004837CC"/>
    <w:p w:rsidR="00F40033" w:rsidRDefault="00F40033" w:rsidP="00441C00">
      <w:pPr>
        <w:pStyle w:val="Paragraphedeliste"/>
        <w:numPr>
          <w:ilvl w:val="0"/>
          <w:numId w:val="1"/>
        </w:numPr>
      </w:pPr>
      <w:r>
        <w:t xml:space="preserve">Ajouter </w:t>
      </w:r>
      <w:r w:rsidR="006B26BA">
        <w:t>une</w:t>
      </w:r>
      <w:r>
        <w:t xml:space="preserve"> primitive « </w:t>
      </w:r>
      <w:proofErr w:type="spellStart"/>
      <w:r>
        <w:t>cylinder</w:t>
      </w:r>
      <w:proofErr w:type="spellEnd"/>
      <w:r>
        <w:t xml:space="preserve"> » pour </w:t>
      </w:r>
      <w:r w:rsidR="00D22A81">
        <w:t>créer le 5</w:t>
      </w:r>
      <w:r w:rsidR="00C807FA" w:rsidRPr="00D22A81">
        <w:rPr>
          <w:vertAlign w:val="superscript"/>
        </w:rPr>
        <w:t>ième</w:t>
      </w:r>
      <w:r w:rsidR="00C807FA">
        <w:t xml:space="preserve"> </w:t>
      </w:r>
      <w:r w:rsidR="009250ED">
        <w:t>plots</w:t>
      </w:r>
      <w:r w:rsidR="005E4A04">
        <w:t xml:space="preserve"> (rayon 2.4mm et hauteur 1.8mm</w:t>
      </w:r>
      <w:proofErr w:type="gramStart"/>
      <w:r w:rsidR="005E4A04">
        <w:t xml:space="preserve">) </w:t>
      </w:r>
      <w:r w:rsidR="00336ADD">
        <w:t>,</w:t>
      </w:r>
      <w:proofErr w:type="gramEnd"/>
      <w:r w:rsidR="005E4A04">
        <w:t xml:space="preserve"> accrocher </w:t>
      </w:r>
      <w:r w:rsidR="00336ADD">
        <w:t xml:space="preserve">ensuite </w:t>
      </w:r>
      <w:r w:rsidR="005E4A04">
        <w:t>cette primitive sur XY</w:t>
      </w:r>
      <w:r w:rsidR="00336ADD">
        <w:t>, puis déplacer cette primitive de -12mm en X et -4 mm en Y et enfin valider par « ok »</w:t>
      </w:r>
    </w:p>
    <w:p w:rsidR="005E4A04" w:rsidRDefault="005E4A04" w:rsidP="005E4A04">
      <w:r w:rsidRPr="005E4A04">
        <w:rPr>
          <w:noProof/>
          <w:lang w:eastAsia="fr-FR"/>
        </w:rPr>
        <w:drawing>
          <wp:inline distT="0" distB="0" distL="0" distR="0" wp14:anchorId="5DFFC7E8" wp14:editId="22A97D2C">
            <wp:extent cx="3657600" cy="2086832"/>
            <wp:effectExtent l="0" t="0" r="0" b="889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82042" cy="2100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7FA" w:rsidRDefault="006B26BA" w:rsidP="00CA1828">
      <w:pPr>
        <w:pStyle w:val="Paragraphedeliste"/>
        <w:numPr>
          <w:ilvl w:val="0"/>
          <w:numId w:val="1"/>
        </w:numPr>
      </w:pPr>
      <w:r>
        <w:t xml:space="preserve"> </w:t>
      </w:r>
      <w:r w:rsidR="00C807FA">
        <w:t>Compléter les plots par transformation (</w:t>
      </w:r>
      <w:r w:rsidR="00EF401B">
        <w:t>symétrie</w:t>
      </w:r>
      <w:r w:rsidR="00C807FA">
        <w:t xml:space="preserve"> et répartition circulaire) pour en obtenir 8</w:t>
      </w:r>
    </w:p>
    <w:p w:rsidR="006B26BA" w:rsidRDefault="006B26BA" w:rsidP="00C807FA">
      <w:pPr>
        <w:pStyle w:val="Paragraphedeliste"/>
        <w:ind w:left="0"/>
      </w:pPr>
      <w:r>
        <w:t xml:space="preserve">Ajouter </w:t>
      </w:r>
      <w:r w:rsidR="00336ADD">
        <w:t xml:space="preserve">le </w:t>
      </w:r>
      <w:r w:rsidR="00D22A81">
        <w:t>6</w:t>
      </w:r>
      <w:r w:rsidR="00336ADD" w:rsidRPr="00D22A81">
        <w:rPr>
          <w:vertAlign w:val="superscript"/>
        </w:rPr>
        <w:t>i</w:t>
      </w:r>
      <w:r w:rsidR="00D22A81" w:rsidRPr="00D22A81">
        <w:rPr>
          <w:vertAlign w:val="superscript"/>
        </w:rPr>
        <w:t>è</w:t>
      </w:r>
      <w:r w:rsidR="00336ADD" w:rsidRPr="00D22A81">
        <w:rPr>
          <w:vertAlign w:val="superscript"/>
        </w:rPr>
        <w:t>me</w:t>
      </w:r>
      <w:r w:rsidR="00D22A81">
        <w:t xml:space="preserve"> </w:t>
      </w:r>
      <w:r w:rsidR="00336ADD">
        <w:t>plot par symétrie (icone entourée)</w:t>
      </w:r>
      <w:r w:rsidR="00D22A81">
        <w:t xml:space="preserve"> </w:t>
      </w:r>
      <w:r w:rsidR="00336ADD">
        <w:t>:</w:t>
      </w:r>
    </w:p>
    <w:p w:rsidR="00C807FA" w:rsidRDefault="00336ADD" w:rsidP="00336ADD">
      <w:r w:rsidRPr="00336ADD">
        <w:rPr>
          <w:noProof/>
          <w:lang w:eastAsia="fr-FR"/>
        </w:rPr>
        <w:lastRenderedPageBreak/>
        <w:drawing>
          <wp:inline distT="0" distB="0" distL="0" distR="0" wp14:anchorId="484BBEBD" wp14:editId="489B4514">
            <wp:extent cx="3672137" cy="1782233"/>
            <wp:effectExtent l="0" t="0" r="5080" b="889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18891" cy="180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ADD" w:rsidRDefault="00D22A81" w:rsidP="00336ADD">
      <w:r>
        <w:t>Pour ce faire, sélectionner</w:t>
      </w:r>
      <w:r w:rsidR="00C807FA">
        <w:t xml:space="preserve"> </w:t>
      </w:r>
      <w:r w:rsidR="00336ADD">
        <w:t>avec le curseur « cylindre001 » puis l’icône symétrie cerclée ci-dessus</w:t>
      </w:r>
      <w:r w:rsidR="00C807FA">
        <w:t xml:space="preserve"> et enfin plan YZ</w:t>
      </w:r>
    </w:p>
    <w:p w:rsidR="00336ADD" w:rsidRDefault="00B5677D" w:rsidP="00336ADD">
      <w:r w:rsidRPr="00B5677D">
        <w:rPr>
          <w:noProof/>
          <w:lang w:eastAsia="fr-FR"/>
        </w:rPr>
        <w:drawing>
          <wp:inline distT="0" distB="0" distL="0" distR="0" wp14:anchorId="00831B9B" wp14:editId="205D83F1">
            <wp:extent cx="3086100" cy="1081768"/>
            <wp:effectExtent l="0" t="0" r="0" b="4445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05626" cy="1088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7FA" w:rsidRDefault="00C807FA" w:rsidP="00C807FA">
      <w:r>
        <w:t>Refaite la même manip pour</w:t>
      </w:r>
      <w:r w:rsidR="00D22A81">
        <w:t xml:space="preserve"> le 7</w:t>
      </w:r>
      <w:proofErr w:type="gramStart"/>
      <w:r w:rsidR="00D22A81" w:rsidRPr="00D22A81">
        <w:rPr>
          <w:vertAlign w:val="superscript"/>
        </w:rPr>
        <w:t>ième</w:t>
      </w:r>
      <w:r>
        <w:t xml:space="preserve"> </w:t>
      </w:r>
      <w:r w:rsidR="00906A28">
        <w:t xml:space="preserve"> plot</w:t>
      </w:r>
      <w:proofErr w:type="gramEnd"/>
      <w:r w:rsidR="00906A28">
        <w:t xml:space="preserve"> </w:t>
      </w:r>
      <w:r>
        <w:t>en sélectionnant toujours « cylindre001 »</w:t>
      </w:r>
      <w:r w:rsidRPr="00C807FA">
        <w:t xml:space="preserve"> </w:t>
      </w:r>
      <w:r>
        <w:t>puis l’icône symétrie cerclée ci-dessus et enfin plan XZ</w:t>
      </w:r>
    </w:p>
    <w:p w:rsidR="00C807FA" w:rsidRDefault="00C807FA" w:rsidP="00C807FA">
      <w:r w:rsidRPr="00C807FA">
        <w:rPr>
          <w:noProof/>
          <w:lang w:eastAsia="fr-FR"/>
        </w:rPr>
        <w:drawing>
          <wp:inline distT="0" distB="0" distL="0" distR="0" wp14:anchorId="05BD03AD" wp14:editId="65A16DF2">
            <wp:extent cx="3056467" cy="1459503"/>
            <wp:effectExtent l="0" t="0" r="0" b="762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66247" cy="1464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A81" w:rsidRDefault="00D22A81" w:rsidP="00C807FA">
      <w:r>
        <w:t>Et enfin, pour le 8</w:t>
      </w:r>
      <w:r w:rsidRPr="00D22A81">
        <w:rPr>
          <w:vertAlign w:val="superscript"/>
        </w:rPr>
        <w:t>ième</w:t>
      </w:r>
      <w:r>
        <w:t xml:space="preserve"> </w:t>
      </w:r>
      <w:r w:rsidR="00906A28">
        <w:t>utiliser l’icône répétition circulaire déjà utilisée en 10</w:t>
      </w:r>
      <w:proofErr w:type="gramStart"/>
      <w:r w:rsidR="00906A28">
        <w:t>),après</w:t>
      </w:r>
      <w:proofErr w:type="gramEnd"/>
      <w:r w:rsidR="00906A28">
        <w:t xml:space="preserve"> avoir sélectionné « cylindre001 » puis occurrence à 2</w:t>
      </w:r>
    </w:p>
    <w:p w:rsidR="00180CFE" w:rsidRDefault="00906A28" w:rsidP="006B26BA">
      <w:r w:rsidRPr="00906A28">
        <w:rPr>
          <w:noProof/>
          <w:lang w:eastAsia="fr-FR"/>
        </w:rPr>
        <w:drawing>
          <wp:inline distT="0" distB="0" distL="0" distR="0" wp14:anchorId="392DB4CC" wp14:editId="280CE275">
            <wp:extent cx="3063846" cy="1807845"/>
            <wp:effectExtent l="0" t="0" r="3810" b="1905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82867" cy="1819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484" w:rsidRDefault="005806A7" w:rsidP="006B26BA">
      <w:r w:rsidRPr="0099279C">
        <w:rPr>
          <w:b/>
        </w:rPr>
        <w:t>Attention</w:t>
      </w:r>
      <w:r>
        <w:t> : on ne peut appliquer de transformation (</w:t>
      </w:r>
      <w:proofErr w:type="gramStart"/>
      <w:r>
        <w:t>symétrie,…</w:t>
      </w:r>
      <w:proofErr w:type="gramEnd"/>
      <w:r>
        <w:t xml:space="preserve">) que sur des primitives additives ou soustractive, </w:t>
      </w:r>
      <w:r w:rsidRPr="00D75474">
        <w:rPr>
          <w:b/>
        </w:rPr>
        <w:t>pas</w:t>
      </w:r>
      <w:r>
        <w:t xml:space="preserve"> sur des primitives issues d’une transformation</w:t>
      </w:r>
      <w:r w:rsidR="00D75474">
        <w:t xml:space="preserve"> (</w:t>
      </w:r>
      <w:proofErr w:type="spellStart"/>
      <w:r w:rsidR="00D75474">
        <w:t>mirrored</w:t>
      </w:r>
      <w:proofErr w:type="spellEnd"/>
      <w:r w:rsidR="00D75474">
        <w:t xml:space="preserve">, </w:t>
      </w:r>
      <w:proofErr w:type="spellStart"/>
      <w:r w:rsidR="00D75474">
        <w:t>polarpattern</w:t>
      </w:r>
      <w:proofErr w:type="spellEnd"/>
      <w:r w:rsidR="00D75474">
        <w:t>,…</w:t>
      </w:r>
      <w:r w:rsidR="002E3ADB">
        <w:t>)</w:t>
      </w:r>
    </w:p>
    <w:p w:rsidR="00632484" w:rsidRDefault="0099279C" w:rsidP="00D75474">
      <w:r w:rsidRPr="0099279C">
        <w:rPr>
          <w:b/>
        </w:rPr>
        <w:t>Nota</w:t>
      </w:r>
      <w:r>
        <w:t> : Pour</w:t>
      </w:r>
      <w:r w:rsidR="00D75474">
        <w:t xml:space="preserve"> se faciliter la tâche, nous allons modifier l’apparence du corps Lego_8 que je viens de renommer (initialement « Body »).</w:t>
      </w:r>
    </w:p>
    <w:p w:rsidR="00D75474" w:rsidRDefault="0088299B" w:rsidP="00D75474">
      <w:r>
        <w:lastRenderedPageBreak/>
        <w:t>Pour renommer le corps,</w:t>
      </w:r>
      <w:r w:rsidR="00D75474">
        <w:t xml:space="preserve"> sélectionner « body » dans l’arborescence de la vue combinée et placer le curseur dans la partie basse de la vue combinée (« label ») et changer « Body » par « Lego_8 »</w:t>
      </w:r>
    </w:p>
    <w:p w:rsidR="00D75474" w:rsidRDefault="00D75474" w:rsidP="00D75474">
      <w:r w:rsidRPr="00D75474">
        <w:rPr>
          <w:noProof/>
          <w:lang w:eastAsia="fr-FR"/>
        </w:rPr>
        <w:drawing>
          <wp:inline distT="0" distB="0" distL="0" distR="0" wp14:anchorId="470603A7" wp14:editId="6A2AD750">
            <wp:extent cx="1739900" cy="904663"/>
            <wp:effectExtent l="0" t="0" r="0" b="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49248" cy="909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88299B">
        <w:t>Ceci</w:t>
      </w:r>
      <w:r>
        <w:t xml:space="preserve"> est très utile quand vous avez plusieurs « corps »</w:t>
      </w:r>
      <w:r w:rsidR="0088299B">
        <w:t xml:space="preserve"> dans le fichier</w:t>
      </w:r>
    </w:p>
    <w:p w:rsidR="0088299B" w:rsidRDefault="0088299B" w:rsidP="00D75474">
      <w:r>
        <w:t>Ensuite nous allons mettre de la transparence pour voir plus facilement le résultat des opérations qui vont suivre :</w:t>
      </w:r>
    </w:p>
    <w:p w:rsidR="0088299B" w:rsidRDefault="0088299B" w:rsidP="00D75474">
      <w:r>
        <w:t>Sélectionner</w:t>
      </w:r>
      <w:r w:rsidR="00024168">
        <w:t xml:space="preserve"> « Lego</w:t>
      </w:r>
      <w:r>
        <w:t>_8 » dans l’arborescence avec un clic droit de la souris puis sélectionner « apparence »</w:t>
      </w:r>
      <w:r w:rsidR="0099279C">
        <w:t xml:space="preserve">. Mettre ensuite le curseur « transparence » à 60% et fermer la </w:t>
      </w:r>
      <w:proofErr w:type="spellStart"/>
      <w:r w:rsidR="0099279C">
        <w:t>fenètre</w:t>
      </w:r>
      <w:proofErr w:type="spellEnd"/>
    </w:p>
    <w:p w:rsidR="0088299B" w:rsidRDefault="0088299B" w:rsidP="00632484">
      <w:r w:rsidRPr="0088299B">
        <w:rPr>
          <w:noProof/>
          <w:lang w:eastAsia="fr-FR"/>
        </w:rPr>
        <w:drawing>
          <wp:inline distT="0" distB="0" distL="0" distR="0" wp14:anchorId="71FFAE9A" wp14:editId="60B80E1C">
            <wp:extent cx="2455333" cy="1403860"/>
            <wp:effectExtent l="0" t="0" r="2540" b="6350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468383" cy="141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4168" w:rsidRPr="00024168">
        <w:rPr>
          <w:noProof/>
          <w:lang w:eastAsia="fr-FR"/>
        </w:rPr>
        <w:t xml:space="preserve"> </w:t>
      </w:r>
      <w:r w:rsidR="00024168">
        <w:rPr>
          <w:noProof/>
          <w:lang w:eastAsia="fr-FR"/>
        </w:rPr>
        <w:t xml:space="preserve">  =&gt; </w:t>
      </w:r>
      <w:r w:rsidR="00024168" w:rsidRPr="00024168">
        <w:rPr>
          <w:noProof/>
          <w:lang w:eastAsia="fr-FR"/>
        </w:rPr>
        <w:drawing>
          <wp:inline distT="0" distB="0" distL="0" distR="0" wp14:anchorId="62BB3BFB" wp14:editId="6EBA56A2">
            <wp:extent cx="2628900" cy="1410659"/>
            <wp:effectExtent l="0" t="0" r="0" b="0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45585" cy="141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79C" w:rsidRDefault="0099279C" w:rsidP="0099279C">
      <w:pPr>
        <w:pStyle w:val="Paragraphedeliste"/>
        <w:numPr>
          <w:ilvl w:val="0"/>
          <w:numId w:val="1"/>
        </w:numPr>
      </w:pPr>
      <w:r>
        <w:t xml:space="preserve">Evider les plots pour le gain de matière au moulage </w:t>
      </w:r>
    </w:p>
    <w:p w:rsidR="0099279C" w:rsidRDefault="0099279C" w:rsidP="00E77A14">
      <w:r>
        <w:t>Nous allons enlever de la matière à l’intérieur des plots par utilisation d’un primitive soustractive « </w:t>
      </w:r>
      <w:proofErr w:type="spellStart"/>
      <w:r>
        <w:t>cylinder</w:t>
      </w:r>
      <w:proofErr w:type="spellEnd"/>
      <w:r>
        <w:t> » (icônes rouges) :</w:t>
      </w:r>
    </w:p>
    <w:p w:rsidR="00E77A14" w:rsidRDefault="0099279C" w:rsidP="00E77A14">
      <w:pPr>
        <w:rPr>
          <w:noProof/>
          <w:lang w:eastAsia="fr-FR"/>
        </w:rPr>
      </w:pPr>
      <w:r w:rsidRPr="0099279C">
        <w:rPr>
          <w:noProof/>
          <w:lang w:eastAsia="fr-FR"/>
        </w:rPr>
        <w:t xml:space="preserve"> </w:t>
      </w:r>
      <w:r w:rsidRPr="0099279C">
        <w:rPr>
          <w:noProof/>
          <w:lang w:eastAsia="fr-FR"/>
        </w:rPr>
        <w:drawing>
          <wp:inline distT="0" distB="0" distL="0" distR="0" wp14:anchorId="366F0B25" wp14:editId="1C8B4412">
            <wp:extent cx="2082800" cy="904108"/>
            <wp:effectExtent l="0" t="0" r="0" b="0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19030" cy="91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B64" w:rsidRDefault="00C82B64" w:rsidP="00E77A14">
      <w:r>
        <w:rPr>
          <w:noProof/>
          <w:lang w:eastAsia="fr-FR"/>
        </w:rPr>
        <w:t xml:space="preserve">La valeur du rayon est de 1.3 mm et la hauteur est de 2 mm (cote non donnée sur le modèle officiel). Le « Cylindre002 » est ensuite accroché au plan XY et déplacé de -4mm en X et Y et de -1.2 en Z </w:t>
      </w:r>
    </w:p>
    <w:p w:rsidR="000F2EC9" w:rsidRDefault="0099279C">
      <w:r w:rsidRPr="0099279C">
        <w:rPr>
          <w:noProof/>
          <w:lang w:eastAsia="fr-FR"/>
        </w:rPr>
        <w:drawing>
          <wp:inline distT="0" distB="0" distL="0" distR="0" wp14:anchorId="320FF94F" wp14:editId="29DC0C37">
            <wp:extent cx="2507017" cy="1556385"/>
            <wp:effectExtent l="0" t="0" r="7620" b="5715"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28205" cy="1569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2B64" w:rsidRPr="00C82B64">
        <w:rPr>
          <w:noProof/>
          <w:lang w:eastAsia="fr-FR"/>
        </w:rPr>
        <w:drawing>
          <wp:inline distT="0" distB="0" distL="0" distR="0" wp14:anchorId="4C57EAD0" wp14:editId="63D80022">
            <wp:extent cx="3212920" cy="1068494"/>
            <wp:effectExtent l="0" t="0" r="6985" b="0"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283639" cy="1092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EC9" w:rsidRDefault="000F2EC9">
      <w:r>
        <w:t>Vous utilisez ensuite les mêmes transformations que pour le 11) et 12) pour obtenir les 8 évidements</w:t>
      </w:r>
    </w:p>
    <w:p w:rsidR="00C0183C" w:rsidRDefault="000F2EC9">
      <w:r w:rsidRPr="000F2EC9">
        <w:rPr>
          <w:noProof/>
          <w:lang w:eastAsia="fr-FR"/>
        </w:rPr>
        <w:lastRenderedPageBreak/>
        <w:drawing>
          <wp:inline distT="0" distB="0" distL="0" distR="0" wp14:anchorId="76356085" wp14:editId="093C4996">
            <wp:extent cx="5179458" cy="2112433"/>
            <wp:effectExtent l="0" t="0" r="2540" b="2540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24248" cy="2130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6A9A" w:rsidRDefault="000F2EC9" w:rsidP="000F2EC9">
      <w:pPr>
        <w:pStyle w:val="Paragraphedeliste"/>
        <w:numPr>
          <w:ilvl w:val="0"/>
          <w:numId w:val="1"/>
        </w:numPr>
      </w:pPr>
      <w:r>
        <w:t>Ajout des 3 plots</w:t>
      </w:r>
      <w:r w:rsidR="009F7143">
        <w:t> </w:t>
      </w:r>
      <w:r>
        <w:t>(tubes</w:t>
      </w:r>
      <w:r w:rsidR="00C0183C">
        <w:t xml:space="preserve"> diamètre 6.5 </w:t>
      </w:r>
      <w:r w:rsidR="009F7143">
        <w:t>mm extérieur, 4.8 mm</w:t>
      </w:r>
      <w:r w:rsidR="00C0183C">
        <w:t xml:space="preserve"> intérieur</w:t>
      </w:r>
      <w:r w:rsidR="009F7143">
        <w:t xml:space="preserve"> et 9.6 mm de hauteur</w:t>
      </w:r>
      <w:r>
        <w:t xml:space="preserve">) </w:t>
      </w:r>
      <w:r w:rsidR="009F7143">
        <w:t>accrochés sur XY et déplacé vers le bas (Z) de 9.6 mm (posé par défaut sur la face supérieure du Lego)</w:t>
      </w:r>
    </w:p>
    <w:p w:rsidR="009F7143" w:rsidRDefault="009F7143" w:rsidP="009F7143">
      <w:r>
        <w:t xml:space="preserve">Le plot central : « cylindre additif » de r=3.25 mm h= 9.6mm accroché sur XY et déplacé de Z=-9.6 </w:t>
      </w:r>
    </w:p>
    <w:p w:rsidR="00C0183C" w:rsidRDefault="00C0183C" w:rsidP="00C0183C">
      <w:r w:rsidRPr="00C0183C">
        <w:rPr>
          <w:noProof/>
          <w:lang w:eastAsia="fr-FR"/>
        </w:rPr>
        <w:drawing>
          <wp:inline distT="0" distB="0" distL="0" distR="0" wp14:anchorId="63E4C3D9" wp14:editId="0AAE6D33">
            <wp:extent cx="4394531" cy="2061633"/>
            <wp:effectExtent l="0" t="0" r="6350" b="0"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58577" cy="2091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143" w:rsidRDefault="009F7143" w:rsidP="00C0183C">
      <w:r>
        <w:t xml:space="preserve">Le plot de gauche : idem avec en plus déplacement de </w:t>
      </w:r>
      <w:r w:rsidR="00573D42">
        <w:t xml:space="preserve">-8 </w:t>
      </w:r>
      <w:r>
        <w:t>mm</w:t>
      </w:r>
      <w:r w:rsidR="00573D42">
        <w:t xml:space="preserve"> en X</w:t>
      </w:r>
    </w:p>
    <w:p w:rsidR="009F7143" w:rsidRDefault="009F7143" w:rsidP="00C0183C">
      <w:r w:rsidRPr="009F7143">
        <w:rPr>
          <w:noProof/>
          <w:lang w:eastAsia="fr-FR"/>
        </w:rPr>
        <w:drawing>
          <wp:inline distT="0" distB="0" distL="0" distR="0" wp14:anchorId="69408AAA" wp14:editId="682003E7">
            <wp:extent cx="4409604" cy="2082800"/>
            <wp:effectExtent l="0" t="0" r="0" b="0"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445553" cy="20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50D" w:rsidRDefault="00E5150D">
      <w:r>
        <w:br w:type="page"/>
      </w:r>
    </w:p>
    <w:p w:rsidR="00573D42" w:rsidRDefault="00573D42" w:rsidP="00C0183C">
      <w:r>
        <w:lastRenderedPageBreak/>
        <w:t>Le plot de droite : transformation « symétrie » du plot de gauche (cylinder005) suivant plan YZ</w:t>
      </w:r>
    </w:p>
    <w:p w:rsidR="006C7700" w:rsidRDefault="00573D42">
      <w:r w:rsidRPr="00573D42">
        <w:rPr>
          <w:noProof/>
          <w:lang w:eastAsia="fr-FR"/>
        </w:rPr>
        <w:drawing>
          <wp:inline distT="0" distB="0" distL="0" distR="0" wp14:anchorId="481C0AA4" wp14:editId="6270D374">
            <wp:extent cx="4409440" cy="2505100"/>
            <wp:effectExtent l="0" t="0" r="0" b="9525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454035" cy="253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2C5C" w:rsidRDefault="006C7700" w:rsidP="006C7700">
      <w:r>
        <w:t xml:space="preserve">Réalisation des tubes par soustraction d’un cylindre de 2.4 mm de rayon et de 8.4 </w:t>
      </w:r>
      <w:r w:rsidR="00B97668">
        <w:t xml:space="preserve">mm </w:t>
      </w:r>
      <w:r>
        <w:t xml:space="preserve">de hauteur, accroché en XY et </w:t>
      </w:r>
      <w:r w:rsidR="00B97668">
        <w:t>déplacé en Z de -9.6mm</w:t>
      </w:r>
    </w:p>
    <w:p w:rsidR="006C7700" w:rsidRDefault="006C7700" w:rsidP="006C7700">
      <w:r w:rsidRPr="006C7700">
        <w:rPr>
          <w:noProof/>
          <w:lang w:eastAsia="fr-FR"/>
        </w:rPr>
        <w:drawing>
          <wp:inline distT="0" distB="0" distL="0" distR="0" wp14:anchorId="2A1FA47F" wp14:editId="3562A74F">
            <wp:extent cx="4378569" cy="2470185"/>
            <wp:effectExtent l="0" t="0" r="3175" b="6350"/>
            <wp:docPr id="65" name="Imag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404330" cy="2484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668" w:rsidRDefault="00B97668" w:rsidP="006C7700">
      <w:r>
        <w:t xml:space="preserve">Idem ci-dessus pour le plot de gauche et de droite </w:t>
      </w:r>
    </w:p>
    <w:p w:rsidR="00B97668" w:rsidRDefault="00B97668" w:rsidP="006C7700">
      <w:r w:rsidRPr="00B97668">
        <w:rPr>
          <w:noProof/>
          <w:lang w:eastAsia="fr-FR"/>
        </w:rPr>
        <w:drawing>
          <wp:inline distT="0" distB="0" distL="0" distR="0" wp14:anchorId="458F3D1D" wp14:editId="2AFAC855">
            <wp:extent cx="4396154" cy="2211643"/>
            <wp:effectExtent l="0" t="0" r="4445" b="0"/>
            <wp:docPr id="6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465774" cy="2246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50D" w:rsidRDefault="00E5150D">
      <w:r>
        <w:br w:type="page"/>
      </w:r>
    </w:p>
    <w:p w:rsidR="006C7700" w:rsidRDefault="00E5150D" w:rsidP="00B97668">
      <w:pPr>
        <w:pStyle w:val="Paragraphedeliste"/>
        <w:numPr>
          <w:ilvl w:val="0"/>
          <w:numId w:val="1"/>
        </w:numPr>
      </w:pPr>
      <w:r>
        <w:lastRenderedPageBreak/>
        <w:t>Ajout des 12 petits parallélépipèdes</w:t>
      </w:r>
      <w:r w:rsidR="00B97668">
        <w:t xml:space="preserve"> de 0.3x0.6x9.6 mm sur la périphérie intérieure du Lego</w:t>
      </w:r>
    </w:p>
    <w:p w:rsidR="006C7700" w:rsidRDefault="00B97668" w:rsidP="00B97668">
      <w:r>
        <w:t xml:space="preserve">On </w:t>
      </w:r>
      <w:r w:rsidR="003971D6">
        <w:t>procède</w:t>
      </w:r>
      <w:r>
        <w:t xml:space="preserve"> </w:t>
      </w:r>
      <w:r w:rsidR="003971D6">
        <w:t xml:space="preserve">cette fois </w:t>
      </w:r>
      <w:r>
        <w:t>en positionnant un</w:t>
      </w:r>
      <w:r w:rsidR="00E5150D">
        <w:t>e</w:t>
      </w:r>
      <w:r>
        <w:t xml:space="preserve"> </w:t>
      </w:r>
      <w:r w:rsidR="00E5150D">
        <w:t>première « box »</w:t>
      </w:r>
      <w:r w:rsidR="003971D6">
        <w:t xml:space="preserve"> X=0.6mm, Y=0.3mm, Z=9.6mm accroché sur XY et déplacé de -12.3 en X, 6.4 en Y et – 9.6 en Z</w:t>
      </w:r>
    </w:p>
    <w:p w:rsidR="003971D6" w:rsidRDefault="003971D6" w:rsidP="00B97668">
      <w:r w:rsidRPr="003971D6">
        <w:rPr>
          <w:noProof/>
          <w:lang w:eastAsia="fr-FR"/>
        </w:rPr>
        <w:drawing>
          <wp:inline distT="0" distB="0" distL="0" distR="0" wp14:anchorId="43A126DE" wp14:editId="73286E93">
            <wp:extent cx="3251200" cy="1307361"/>
            <wp:effectExtent l="0" t="0" r="6350" b="7620"/>
            <wp:docPr id="68" name="Imag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269603" cy="1314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700" w:rsidRDefault="003971D6" w:rsidP="003971D6">
      <w:r>
        <w:t xml:space="preserve">J’applique ensuite une répétition linéaire </w:t>
      </w:r>
      <w:r w:rsidRPr="003971D6">
        <w:rPr>
          <w:noProof/>
          <w:lang w:eastAsia="fr-FR"/>
        </w:rPr>
        <w:drawing>
          <wp:inline distT="0" distB="0" distL="0" distR="0" wp14:anchorId="127297E2" wp14:editId="21CDE989">
            <wp:extent cx="1418167" cy="505941"/>
            <wp:effectExtent l="0" t="0" r="0" b="8890"/>
            <wp:docPr id="69" name="Imag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51858" cy="51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150D">
        <w:t xml:space="preserve"> de </w:t>
      </w:r>
      <w:r>
        <w:t xml:space="preserve">Box001 de 4 occurrences sur une distance de </w:t>
      </w:r>
      <w:r w:rsidR="00844F9D">
        <w:t>24mm selon X</w:t>
      </w:r>
    </w:p>
    <w:p w:rsidR="00844F9D" w:rsidRDefault="00844F9D" w:rsidP="003971D6">
      <w:r w:rsidRPr="00844F9D">
        <w:rPr>
          <w:noProof/>
          <w:lang w:eastAsia="fr-FR"/>
        </w:rPr>
        <w:drawing>
          <wp:inline distT="0" distB="0" distL="0" distR="0" wp14:anchorId="47CD30DF" wp14:editId="4A9AD8C3">
            <wp:extent cx="3649133" cy="1368826"/>
            <wp:effectExtent l="0" t="0" r="0" b="3175"/>
            <wp:docPr id="70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75933" cy="1378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700" w:rsidRDefault="00E5150D" w:rsidP="00D35A25">
      <w:pPr>
        <w:ind w:left="360"/>
      </w:pPr>
      <w:r>
        <w:t>Ensuite pour les parallélépipèdes du</w:t>
      </w:r>
      <w:r w:rsidR="007A4688">
        <w:t xml:space="preserve"> haut je procède exactement comme pour le bas en créant un prisme identique accroché sur XY et déplacé de -12.3 en X, -6.7 en Y et -9.6 en Z</w:t>
      </w:r>
    </w:p>
    <w:p w:rsidR="006C7700" w:rsidRDefault="007A4688" w:rsidP="00D35A25">
      <w:pPr>
        <w:ind w:left="360"/>
      </w:pPr>
      <w:r w:rsidRPr="007A4688">
        <w:rPr>
          <w:noProof/>
          <w:lang w:eastAsia="fr-FR"/>
        </w:rPr>
        <w:drawing>
          <wp:inline distT="0" distB="0" distL="0" distR="0" wp14:anchorId="630C5115" wp14:editId="4844358F">
            <wp:extent cx="4331677" cy="1413333"/>
            <wp:effectExtent l="0" t="0" r="0" b="0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363731" cy="1423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700" w:rsidRDefault="007A4688" w:rsidP="00D35A25">
      <w:pPr>
        <w:ind w:left="360"/>
      </w:pPr>
      <w:r>
        <w:t>On applique ensuite une répétition linéaire identique à celle du dessous</w:t>
      </w:r>
      <w:r w:rsidRPr="007A4688">
        <w:rPr>
          <w:noProof/>
          <w:lang w:eastAsia="fr-FR"/>
        </w:rPr>
        <w:drawing>
          <wp:inline distT="0" distB="0" distL="0" distR="0" wp14:anchorId="022DB2A5" wp14:editId="4631D2A5">
            <wp:extent cx="4333833" cy="2031560"/>
            <wp:effectExtent l="0" t="0" r="0" b="6985"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359447" cy="2043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700" w:rsidRDefault="006A1FD3" w:rsidP="00D35A25">
      <w:pPr>
        <w:ind w:left="360"/>
      </w:pPr>
      <w:r>
        <w:lastRenderedPageBreak/>
        <w:t xml:space="preserve">Pour les côtés gauche et droite on positionne le </w:t>
      </w:r>
      <w:r w:rsidR="00E5150D">
        <w:t>parallélépipède</w:t>
      </w:r>
      <w:r>
        <w:t xml:space="preserve"> de longueur 0.3, largeur 0.6 et hauteur 9.6mm, accroché sur XY et déplacé de -14.7 en X, 3.7 en Y et -9.6 en Z</w:t>
      </w:r>
    </w:p>
    <w:p w:rsidR="00922191" w:rsidRDefault="006A1FD3" w:rsidP="00E5150D">
      <w:pPr>
        <w:ind w:left="360"/>
      </w:pPr>
      <w:r w:rsidRPr="006A1FD3">
        <w:rPr>
          <w:noProof/>
          <w:lang w:eastAsia="fr-FR"/>
        </w:rPr>
        <w:drawing>
          <wp:inline distT="0" distB="0" distL="0" distR="0" wp14:anchorId="6512B0C5" wp14:editId="29DBEAAE">
            <wp:extent cx="4508500" cy="2309413"/>
            <wp:effectExtent l="0" t="0" r="6350" b="0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27305" cy="2319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700" w:rsidRDefault="006A1FD3" w:rsidP="00D35A25">
      <w:pPr>
        <w:ind w:left="360"/>
      </w:pPr>
      <w:r>
        <w:t xml:space="preserve">On fait ensuite à partir de Box003 : une symétrie de suivant le plan YZ, une symétrie suivant le plan XZ et une répétition circulaire </w:t>
      </w:r>
      <w:r w:rsidR="00922191">
        <w:t>suivant Z avec 2 occurrences</w:t>
      </w:r>
    </w:p>
    <w:p w:rsidR="006C7700" w:rsidRDefault="00922191" w:rsidP="00D35A25">
      <w:pPr>
        <w:ind w:left="360"/>
      </w:pPr>
      <w:r w:rsidRPr="00922191">
        <w:rPr>
          <w:noProof/>
          <w:lang w:eastAsia="fr-FR"/>
        </w:rPr>
        <w:drawing>
          <wp:inline distT="0" distB="0" distL="0" distR="0" wp14:anchorId="14164D87" wp14:editId="7BEB3974">
            <wp:extent cx="5160433" cy="2466450"/>
            <wp:effectExtent l="0" t="0" r="2540" b="0"/>
            <wp:docPr id="74" name="Imag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03127" cy="2486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46E" w:rsidRDefault="005D546E" w:rsidP="00D35A25">
      <w:pPr>
        <w:ind w:left="360"/>
      </w:pPr>
      <w:r>
        <w:t>Vous avez fini, bravo</w:t>
      </w:r>
    </w:p>
    <w:p w:rsidR="00E5150D" w:rsidRDefault="00CF2612" w:rsidP="00D35A25">
      <w:pPr>
        <w:ind w:left="360"/>
      </w:pPr>
      <w:r>
        <w:t>Avec la fonction « clone » v</w:t>
      </w:r>
      <w:r w:rsidR="00890B8C">
        <w:t xml:space="preserve">ous allez pouvoir faire des constructions virtuelles </w:t>
      </w:r>
      <w:r>
        <w:t xml:space="preserve">désormais :-) </w:t>
      </w:r>
    </w:p>
    <w:p w:rsidR="00E5150D" w:rsidRDefault="00CF2612" w:rsidP="00D35A25">
      <w:pPr>
        <w:ind w:left="360"/>
      </w:pPr>
      <w:bookmarkStart w:id="0" w:name="_GoBack"/>
      <w:bookmarkEnd w:id="0"/>
      <w:r>
        <w:t>Ce sera pour une autre fois</w:t>
      </w:r>
    </w:p>
    <w:p w:rsidR="00890B8C" w:rsidRDefault="00890B8C" w:rsidP="00D35A25">
      <w:pPr>
        <w:ind w:left="360"/>
      </w:pPr>
      <w:r w:rsidRPr="00890B8C">
        <w:rPr>
          <w:noProof/>
          <w:lang w:eastAsia="fr-FR"/>
        </w:rPr>
        <w:drawing>
          <wp:inline distT="0" distB="0" distL="0" distR="0" wp14:anchorId="7029A7C3" wp14:editId="43A0EDCC">
            <wp:extent cx="3147674" cy="1741769"/>
            <wp:effectExtent l="0" t="0" r="0" b="0"/>
            <wp:docPr id="78" name="Imag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169809" cy="1754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2441" w:rsidRDefault="00CF2441" w:rsidP="00D35A25">
      <w:pPr>
        <w:ind w:left="360"/>
      </w:pPr>
    </w:p>
    <w:sectPr w:rsidR="00CF244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B053E6"/>
    <w:multiLevelType w:val="hybridMultilevel"/>
    <w:tmpl w:val="6CB02320"/>
    <w:lvl w:ilvl="0" w:tplc="040C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63" w:hanging="360"/>
      </w:pPr>
    </w:lvl>
    <w:lvl w:ilvl="2" w:tplc="040C001B" w:tentative="1">
      <w:start w:val="1"/>
      <w:numFmt w:val="lowerRoman"/>
      <w:lvlText w:val="%3."/>
      <w:lvlJc w:val="right"/>
      <w:pPr>
        <w:ind w:left="2083" w:hanging="180"/>
      </w:pPr>
    </w:lvl>
    <w:lvl w:ilvl="3" w:tplc="040C000F" w:tentative="1">
      <w:start w:val="1"/>
      <w:numFmt w:val="decimal"/>
      <w:lvlText w:val="%4."/>
      <w:lvlJc w:val="left"/>
      <w:pPr>
        <w:ind w:left="2803" w:hanging="360"/>
      </w:pPr>
    </w:lvl>
    <w:lvl w:ilvl="4" w:tplc="040C0019" w:tentative="1">
      <w:start w:val="1"/>
      <w:numFmt w:val="lowerLetter"/>
      <w:lvlText w:val="%5."/>
      <w:lvlJc w:val="left"/>
      <w:pPr>
        <w:ind w:left="3523" w:hanging="360"/>
      </w:pPr>
    </w:lvl>
    <w:lvl w:ilvl="5" w:tplc="040C001B" w:tentative="1">
      <w:start w:val="1"/>
      <w:numFmt w:val="lowerRoman"/>
      <w:lvlText w:val="%6."/>
      <w:lvlJc w:val="right"/>
      <w:pPr>
        <w:ind w:left="4243" w:hanging="180"/>
      </w:pPr>
    </w:lvl>
    <w:lvl w:ilvl="6" w:tplc="040C000F" w:tentative="1">
      <w:start w:val="1"/>
      <w:numFmt w:val="decimal"/>
      <w:lvlText w:val="%7."/>
      <w:lvlJc w:val="left"/>
      <w:pPr>
        <w:ind w:left="4963" w:hanging="360"/>
      </w:pPr>
    </w:lvl>
    <w:lvl w:ilvl="7" w:tplc="040C0019" w:tentative="1">
      <w:start w:val="1"/>
      <w:numFmt w:val="lowerLetter"/>
      <w:lvlText w:val="%8."/>
      <w:lvlJc w:val="left"/>
      <w:pPr>
        <w:ind w:left="5683" w:hanging="360"/>
      </w:pPr>
    </w:lvl>
    <w:lvl w:ilvl="8" w:tplc="040C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" w15:restartNumberingAfterBreak="0">
    <w:nsid w:val="11AF1857"/>
    <w:multiLevelType w:val="hybridMultilevel"/>
    <w:tmpl w:val="18083356"/>
    <w:lvl w:ilvl="0" w:tplc="8682CCFA">
      <w:start w:val="1"/>
      <w:numFmt w:val="upperLetter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CD61D80"/>
    <w:multiLevelType w:val="hybridMultilevel"/>
    <w:tmpl w:val="F230D402"/>
    <w:lvl w:ilvl="0" w:tplc="040C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B36D39"/>
    <w:multiLevelType w:val="hybridMultilevel"/>
    <w:tmpl w:val="6CB0232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8377A8"/>
    <w:multiLevelType w:val="hybridMultilevel"/>
    <w:tmpl w:val="6CB0232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F35FE4"/>
    <w:multiLevelType w:val="hybridMultilevel"/>
    <w:tmpl w:val="6CB0232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A7C3F62"/>
    <w:multiLevelType w:val="hybridMultilevel"/>
    <w:tmpl w:val="6CB0232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0"/>
  </w:num>
  <w:num w:numId="5">
    <w:abstractNumId w:val="5"/>
  </w:num>
  <w:num w:numId="6">
    <w:abstractNumId w:val="3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0020"/>
    <w:rsid w:val="00012C5C"/>
    <w:rsid w:val="00024168"/>
    <w:rsid w:val="0003682B"/>
    <w:rsid w:val="0009108F"/>
    <w:rsid w:val="000C3315"/>
    <w:rsid w:val="000F2EC9"/>
    <w:rsid w:val="00104E5A"/>
    <w:rsid w:val="00124B30"/>
    <w:rsid w:val="0014320F"/>
    <w:rsid w:val="00170E50"/>
    <w:rsid w:val="001745AE"/>
    <w:rsid w:val="00180CFE"/>
    <w:rsid w:val="00290F06"/>
    <w:rsid w:val="002A0906"/>
    <w:rsid w:val="002E3ADB"/>
    <w:rsid w:val="002F6311"/>
    <w:rsid w:val="002F6F2F"/>
    <w:rsid w:val="00301C88"/>
    <w:rsid w:val="0031456F"/>
    <w:rsid w:val="00336ADD"/>
    <w:rsid w:val="0034343B"/>
    <w:rsid w:val="00360020"/>
    <w:rsid w:val="00394E37"/>
    <w:rsid w:val="003971D6"/>
    <w:rsid w:val="003E24C5"/>
    <w:rsid w:val="00413DBF"/>
    <w:rsid w:val="004837CC"/>
    <w:rsid w:val="004961CE"/>
    <w:rsid w:val="00573D42"/>
    <w:rsid w:val="005806A7"/>
    <w:rsid w:val="00593103"/>
    <w:rsid w:val="00594912"/>
    <w:rsid w:val="005D546E"/>
    <w:rsid w:val="005D5DDB"/>
    <w:rsid w:val="005E4A04"/>
    <w:rsid w:val="00632484"/>
    <w:rsid w:val="00664EFF"/>
    <w:rsid w:val="006A1FD3"/>
    <w:rsid w:val="006B26BA"/>
    <w:rsid w:val="006C32D0"/>
    <w:rsid w:val="006C7700"/>
    <w:rsid w:val="006F35F6"/>
    <w:rsid w:val="00764CA3"/>
    <w:rsid w:val="007752B3"/>
    <w:rsid w:val="007A4688"/>
    <w:rsid w:val="00844F9D"/>
    <w:rsid w:val="008736B0"/>
    <w:rsid w:val="008811A6"/>
    <w:rsid w:val="0088299B"/>
    <w:rsid w:val="00890B8C"/>
    <w:rsid w:val="008B012B"/>
    <w:rsid w:val="00906A28"/>
    <w:rsid w:val="00913FE9"/>
    <w:rsid w:val="00920C42"/>
    <w:rsid w:val="00922191"/>
    <w:rsid w:val="009250ED"/>
    <w:rsid w:val="0092542B"/>
    <w:rsid w:val="0093136D"/>
    <w:rsid w:val="0099279C"/>
    <w:rsid w:val="009F7143"/>
    <w:rsid w:val="00A36097"/>
    <w:rsid w:val="00B43E21"/>
    <w:rsid w:val="00B5677D"/>
    <w:rsid w:val="00B97668"/>
    <w:rsid w:val="00C0183C"/>
    <w:rsid w:val="00C807FA"/>
    <w:rsid w:val="00C82B64"/>
    <w:rsid w:val="00CF2441"/>
    <w:rsid w:val="00CF2612"/>
    <w:rsid w:val="00D22A81"/>
    <w:rsid w:val="00D24C6E"/>
    <w:rsid w:val="00D35A25"/>
    <w:rsid w:val="00D75474"/>
    <w:rsid w:val="00D87E39"/>
    <w:rsid w:val="00DE5942"/>
    <w:rsid w:val="00E26A9A"/>
    <w:rsid w:val="00E5150D"/>
    <w:rsid w:val="00E52A56"/>
    <w:rsid w:val="00E57A40"/>
    <w:rsid w:val="00E702F1"/>
    <w:rsid w:val="00E77A14"/>
    <w:rsid w:val="00EA03AA"/>
    <w:rsid w:val="00EF401B"/>
    <w:rsid w:val="00F321CA"/>
    <w:rsid w:val="00F40033"/>
    <w:rsid w:val="00FF06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49BC9"/>
  <w15:chartTrackingRefBased/>
  <w15:docId w15:val="{336D6C51-F2C7-4D20-A2B6-4FB4CD17D2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D24C6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927</TotalTime>
  <Pages>11</Pages>
  <Words>1201</Words>
  <Characters>6608</Characters>
  <Application>Microsoft Office Word</Application>
  <DocSecurity>0</DocSecurity>
  <Lines>55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tanguy</dc:creator>
  <cp:keywords/>
  <dc:description/>
  <cp:lastModifiedBy>michel tanguy</cp:lastModifiedBy>
  <cp:revision>16</cp:revision>
  <dcterms:created xsi:type="dcterms:W3CDTF">2022-10-09T21:03:00Z</dcterms:created>
  <dcterms:modified xsi:type="dcterms:W3CDTF">2022-10-12T10:56:00Z</dcterms:modified>
</cp:coreProperties>
</file>